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8F3" w:rsidRPr="001C1CEB" w:rsidRDefault="001B07AF" w:rsidP="001C1CEB">
      <w:pPr>
        <w:pStyle w:val="Tytu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1C1CEB">
        <w:rPr>
          <w:rFonts w:ascii="Times New Roman" w:eastAsia="Times New Roman" w:hAnsi="Times New Roman" w:cs="Times New Roman"/>
          <w:sz w:val="40"/>
          <w:szCs w:val="40"/>
        </w:rPr>
        <w:t>P</w:t>
      </w:r>
      <w:r w:rsidR="001C1CEB" w:rsidRPr="001C1CEB">
        <w:rPr>
          <w:rFonts w:ascii="Times New Roman" w:eastAsia="Times New Roman" w:hAnsi="Times New Roman" w:cs="Times New Roman"/>
          <w:sz w:val="40"/>
          <w:szCs w:val="40"/>
        </w:rPr>
        <w:t xml:space="preserve">owiatowe </w:t>
      </w:r>
      <w:r w:rsidRPr="001C1CEB">
        <w:rPr>
          <w:rFonts w:ascii="Times New Roman" w:eastAsia="Times New Roman" w:hAnsi="Times New Roman" w:cs="Times New Roman"/>
          <w:sz w:val="40"/>
          <w:szCs w:val="40"/>
        </w:rPr>
        <w:t>C</w:t>
      </w:r>
      <w:r w:rsidR="001C1CEB" w:rsidRPr="001C1CEB">
        <w:rPr>
          <w:rFonts w:ascii="Times New Roman" w:eastAsia="Times New Roman" w:hAnsi="Times New Roman" w:cs="Times New Roman"/>
          <w:sz w:val="40"/>
          <w:szCs w:val="40"/>
        </w:rPr>
        <w:t xml:space="preserve">entrum </w:t>
      </w:r>
      <w:r w:rsidRPr="001C1CEB">
        <w:rPr>
          <w:rFonts w:ascii="Times New Roman" w:eastAsia="Times New Roman" w:hAnsi="Times New Roman" w:cs="Times New Roman"/>
          <w:sz w:val="40"/>
          <w:szCs w:val="40"/>
        </w:rPr>
        <w:t>Z</w:t>
      </w:r>
      <w:r w:rsidR="001C1CEB" w:rsidRPr="001C1CEB">
        <w:rPr>
          <w:rFonts w:ascii="Times New Roman" w:eastAsia="Times New Roman" w:hAnsi="Times New Roman" w:cs="Times New Roman"/>
          <w:sz w:val="40"/>
          <w:szCs w:val="40"/>
        </w:rPr>
        <w:t>drowia</w:t>
      </w:r>
      <w:r w:rsidRPr="001C1CEB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1C1CEB" w:rsidRPr="001C1CEB">
        <w:rPr>
          <w:rFonts w:ascii="Times New Roman" w:eastAsia="Times New Roman" w:hAnsi="Times New Roman" w:cs="Times New Roman"/>
          <w:sz w:val="40"/>
          <w:szCs w:val="40"/>
        </w:rPr>
        <w:t>s</w:t>
      </w:r>
      <w:r w:rsidR="0040713A" w:rsidRPr="001C1CEB">
        <w:rPr>
          <w:rFonts w:ascii="Times New Roman" w:eastAsia="Times New Roman" w:hAnsi="Times New Roman" w:cs="Times New Roman"/>
          <w:sz w:val="40"/>
          <w:szCs w:val="40"/>
        </w:rPr>
        <w:t>p. z o.o.</w:t>
      </w:r>
      <w:r w:rsidR="001C1CEB" w:rsidRPr="001C1CEB">
        <w:rPr>
          <w:rFonts w:ascii="Times New Roman" w:eastAsia="Times New Roman" w:hAnsi="Times New Roman" w:cs="Times New Roman"/>
          <w:sz w:val="40"/>
          <w:szCs w:val="40"/>
        </w:rPr>
        <w:t xml:space="preserve"> w Kartuzach</w:t>
      </w:r>
    </w:p>
    <w:p w:rsidR="005262DE" w:rsidRPr="001C1CEB" w:rsidRDefault="006931D6" w:rsidP="001C1CEB">
      <w:pPr>
        <w:pStyle w:val="Tytu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poszukuje kandydata/kandydatki na stanowisko</w:t>
      </w:r>
      <w:r w:rsidR="00F91D45" w:rsidRPr="001C1CEB">
        <w:rPr>
          <w:rFonts w:ascii="Times New Roman" w:eastAsia="Times New Roman" w:hAnsi="Times New Roman" w:cs="Times New Roman"/>
          <w:sz w:val="40"/>
          <w:szCs w:val="40"/>
        </w:rPr>
        <w:t xml:space="preserve">: </w:t>
      </w:r>
      <w:r w:rsidR="001C1CEB">
        <w:rPr>
          <w:rFonts w:ascii="Times New Roman" w:eastAsia="Times New Roman" w:hAnsi="Times New Roman" w:cs="Times New Roman"/>
          <w:sz w:val="40"/>
          <w:szCs w:val="40"/>
        </w:rPr>
        <w:br/>
      </w:r>
      <w:r w:rsidR="00964B83">
        <w:rPr>
          <w:rFonts w:ascii="Times New Roman" w:eastAsia="Times New Roman" w:hAnsi="Times New Roman" w:cs="Times New Roman"/>
          <w:sz w:val="40"/>
          <w:szCs w:val="40"/>
        </w:rPr>
        <w:t>REFERENT DS. KSIĘGOWOŚCI</w:t>
      </w:r>
    </w:p>
    <w:p w:rsidR="00EB4BF5" w:rsidRDefault="00F60218" w:rsidP="00F60218">
      <w:pPr>
        <w:pStyle w:val="Nagwek1"/>
        <w:rPr>
          <w:rFonts w:ascii="Times New Roman" w:eastAsia="Times New Roman" w:hAnsi="Times New Roman" w:cs="Times New Roman"/>
          <w:lang w:eastAsia="pl-PL"/>
        </w:rPr>
      </w:pPr>
      <w:r w:rsidRPr="001B13D5">
        <w:rPr>
          <w:rFonts w:ascii="Times New Roman" w:eastAsia="Times New Roman" w:hAnsi="Times New Roman" w:cs="Times New Roman"/>
          <w:lang w:eastAsia="pl-PL"/>
        </w:rPr>
        <w:t>Główne obowiązki:</w:t>
      </w:r>
    </w:p>
    <w:p w:rsidR="009D0CE7" w:rsidRPr="009D0CE7" w:rsidRDefault="009D0CE7" w:rsidP="009D3916">
      <w:pPr>
        <w:pStyle w:val="Akapitzlist"/>
        <w:numPr>
          <w:ilvl w:val="0"/>
          <w:numId w:val="36"/>
        </w:numPr>
        <w:spacing w:after="0" w:line="276" w:lineRule="auto"/>
        <w:ind w:left="1066" w:hanging="709"/>
        <w:jc w:val="both"/>
        <w:rPr>
          <w:rFonts w:ascii="Times New Roman" w:hAnsi="Times New Roman" w:cs="Times New Roman"/>
          <w:lang w:eastAsia="pl-PL"/>
        </w:rPr>
      </w:pPr>
      <w:r w:rsidRPr="009D0CE7">
        <w:rPr>
          <w:rFonts w:ascii="Times New Roman" w:hAnsi="Times New Roman" w:cs="Times New Roman"/>
          <w:lang w:eastAsia="pl-PL"/>
        </w:rPr>
        <w:t>księgowanie dokumentów finansowych, wyciągów bankowych</w:t>
      </w:r>
      <w:r w:rsidR="00E91588">
        <w:rPr>
          <w:rFonts w:ascii="Times New Roman" w:hAnsi="Times New Roman" w:cs="Times New Roman"/>
          <w:lang w:eastAsia="pl-PL"/>
        </w:rPr>
        <w:t>;</w:t>
      </w:r>
    </w:p>
    <w:p w:rsidR="009D0CE7" w:rsidRDefault="009D0CE7" w:rsidP="009D3916">
      <w:pPr>
        <w:pStyle w:val="Akapitzlist"/>
        <w:numPr>
          <w:ilvl w:val="0"/>
          <w:numId w:val="36"/>
        </w:numPr>
        <w:spacing w:after="0" w:line="276" w:lineRule="auto"/>
        <w:ind w:left="1066" w:hanging="709"/>
        <w:jc w:val="both"/>
        <w:rPr>
          <w:rFonts w:ascii="Times New Roman" w:hAnsi="Times New Roman" w:cs="Times New Roman"/>
          <w:lang w:eastAsia="pl-PL"/>
        </w:rPr>
      </w:pPr>
      <w:r w:rsidRPr="009D0CE7">
        <w:rPr>
          <w:rFonts w:ascii="Times New Roman" w:hAnsi="Times New Roman" w:cs="Times New Roman"/>
          <w:lang w:eastAsia="pl-PL"/>
        </w:rPr>
        <w:t>prowadzenie ewidencji księgowych</w:t>
      </w:r>
      <w:r w:rsidR="00EC521D">
        <w:rPr>
          <w:rFonts w:ascii="Times New Roman" w:hAnsi="Times New Roman" w:cs="Times New Roman"/>
          <w:lang w:eastAsia="pl-PL"/>
        </w:rPr>
        <w:t>, inwentarzowych</w:t>
      </w:r>
      <w:r w:rsidR="00E91588">
        <w:rPr>
          <w:rFonts w:ascii="Times New Roman" w:hAnsi="Times New Roman" w:cs="Times New Roman"/>
          <w:lang w:eastAsia="pl-PL"/>
        </w:rPr>
        <w:t>;</w:t>
      </w:r>
    </w:p>
    <w:p w:rsidR="009D0CE7" w:rsidRDefault="009D0CE7" w:rsidP="009D3916">
      <w:pPr>
        <w:pStyle w:val="Akapitzlist"/>
        <w:numPr>
          <w:ilvl w:val="0"/>
          <w:numId w:val="36"/>
        </w:numPr>
        <w:spacing w:after="0" w:line="276" w:lineRule="auto"/>
        <w:ind w:left="1066" w:hanging="709"/>
        <w:jc w:val="both"/>
        <w:rPr>
          <w:rFonts w:ascii="Times New Roman" w:hAnsi="Times New Roman" w:cs="Times New Roman"/>
          <w:lang w:eastAsia="pl-PL"/>
        </w:rPr>
      </w:pPr>
      <w:r w:rsidRPr="009D0CE7">
        <w:rPr>
          <w:rFonts w:ascii="Times New Roman" w:hAnsi="Times New Roman" w:cs="Times New Roman"/>
          <w:lang w:eastAsia="pl-PL"/>
        </w:rPr>
        <w:t>przygotowanie bieżących zestawień i raportów na potrzeby komórki</w:t>
      </w:r>
      <w:r w:rsidR="00B56AFF">
        <w:rPr>
          <w:rFonts w:ascii="Times New Roman" w:hAnsi="Times New Roman" w:cs="Times New Roman"/>
          <w:lang w:eastAsia="pl-PL"/>
        </w:rPr>
        <w:t>;</w:t>
      </w:r>
    </w:p>
    <w:p w:rsidR="00B56AFF" w:rsidRDefault="00B56AFF" w:rsidP="00B56AFF">
      <w:pPr>
        <w:pStyle w:val="Akapitzlist"/>
        <w:numPr>
          <w:ilvl w:val="0"/>
          <w:numId w:val="36"/>
        </w:numPr>
        <w:spacing w:after="0" w:line="276" w:lineRule="auto"/>
        <w:ind w:left="1066" w:hanging="709"/>
        <w:jc w:val="both"/>
        <w:rPr>
          <w:rFonts w:ascii="Times New Roman" w:hAnsi="Times New Roman" w:cs="Times New Roman"/>
          <w:lang w:eastAsia="pl-PL"/>
        </w:rPr>
      </w:pPr>
      <w:bookmarkStart w:id="0" w:name="_Hlk133242534"/>
      <w:bookmarkStart w:id="1" w:name="_GoBack"/>
      <w:r>
        <w:rPr>
          <w:rFonts w:ascii="Times New Roman" w:hAnsi="Times New Roman" w:cs="Times New Roman"/>
          <w:lang w:eastAsia="pl-PL"/>
        </w:rPr>
        <w:t>uzgodnienia kont księgowych</w:t>
      </w:r>
      <w:r w:rsidR="00AA1016">
        <w:rPr>
          <w:rFonts w:ascii="Times New Roman" w:hAnsi="Times New Roman" w:cs="Times New Roman"/>
          <w:lang w:eastAsia="pl-PL"/>
        </w:rPr>
        <w:t>, sald należności, zobowiązań;</w:t>
      </w:r>
    </w:p>
    <w:bookmarkEnd w:id="0"/>
    <w:bookmarkEnd w:id="1"/>
    <w:p w:rsidR="00B56AFF" w:rsidRDefault="00B56AFF" w:rsidP="00B56AFF">
      <w:pPr>
        <w:pStyle w:val="Akapitzlist"/>
        <w:numPr>
          <w:ilvl w:val="0"/>
          <w:numId w:val="36"/>
        </w:numPr>
        <w:spacing w:after="0" w:line="276" w:lineRule="auto"/>
        <w:ind w:left="1066" w:hanging="709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monitorowanie/windykacja należności;</w:t>
      </w:r>
    </w:p>
    <w:p w:rsidR="00B56AFF" w:rsidRPr="00B56AFF" w:rsidRDefault="00B56AFF" w:rsidP="00B56AFF">
      <w:pPr>
        <w:pStyle w:val="Akapitzlist"/>
        <w:spacing w:after="0" w:line="276" w:lineRule="auto"/>
        <w:ind w:left="1066"/>
        <w:jc w:val="both"/>
        <w:rPr>
          <w:rFonts w:ascii="Times New Roman" w:hAnsi="Times New Roman" w:cs="Times New Roman"/>
          <w:lang w:eastAsia="pl-PL"/>
        </w:rPr>
      </w:pPr>
    </w:p>
    <w:p w:rsidR="00F60218" w:rsidRPr="001B13D5" w:rsidRDefault="00F60218" w:rsidP="00F60218">
      <w:pPr>
        <w:pStyle w:val="Nagwek1"/>
        <w:rPr>
          <w:rFonts w:ascii="Times New Roman" w:eastAsia="Times New Roman" w:hAnsi="Times New Roman" w:cs="Times New Roman"/>
          <w:lang w:eastAsia="pl-PL"/>
        </w:rPr>
      </w:pPr>
      <w:r w:rsidRPr="001B13D5">
        <w:rPr>
          <w:rFonts w:ascii="Times New Roman" w:eastAsia="Times New Roman" w:hAnsi="Times New Roman" w:cs="Times New Roman"/>
          <w:lang w:eastAsia="pl-PL"/>
        </w:rPr>
        <w:t>Wymagania</w:t>
      </w:r>
      <w:r w:rsidR="004B64C3">
        <w:rPr>
          <w:rFonts w:ascii="Times New Roman" w:eastAsia="Times New Roman" w:hAnsi="Times New Roman" w:cs="Times New Roman"/>
          <w:lang w:eastAsia="pl-PL"/>
        </w:rPr>
        <w:t xml:space="preserve"> </w:t>
      </w:r>
      <w:r w:rsidR="00B96C0E">
        <w:rPr>
          <w:rFonts w:ascii="Times New Roman" w:eastAsia="Times New Roman" w:hAnsi="Times New Roman" w:cs="Times New Roman"/>
          <w:lang w:eastAsia="pl-PL"/>
        </w:rPr>
        <w:t>pożądane</w:t>
      </w:r>
      <w:r w:rsidRPr="001B13D5">
        <w:rPr>
          <w:rFonts w:ascii="Times New Roman" w:eastAsia="Times New Roman" w:hAnsi="Times New Roman" w:cs="Times New Roman"/>
          <w:lang w:eastAsia="pl-PL"/>
        </w:rPr>
        <w:t>:</w:t>
      </w:r>
    </w:p>
    <w:p w:rsidR="00F60218" w:rsidRPr="00807896" w:rsidRDefault="001C1CEB" w:rsidP="009D3916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ind w:left="1066" w:hanging="709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r w:rsidRPr="00807896">
        <w:rPr>
          <w:rFonts w:ascii="Times New Roman" w:eastAsia="Times New Roman" w:hAnsi="Times New Roman" w:cs="Times New Roman"/>
          <w:bCs/>
          <w:sz w:val="22"/>
          <w:lang w:eastAsia="pl-PL"/>
        </w:rPr>
        <w:t>wykształcenie wyższe</w:t>
      </w:r>
      <w:r w:rsidR="00E91588">
        <w:rPr>
          <w:rFonts w:ascii="Times New Roman" w:eastAsia="Times New Roman" w:hAnsi="Times New Roman" w:cs="Times New Roman"/>
          <w:bCs/>
          <w:sz w:val="22"/>
          <w:lang w:eastAsia="pl-PL"/>
        </w:rPr>
        <w:t>;</w:t>
      </w:r>
    </w:p>
    <w:p w:rsidR="009C56F7" w:rsidRPr="00807896" w:rsidRDefault="009C56F7" w:rsidP="009D3916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ind w:left="1066" w:hanging="709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r w:rsidRPr="00807896"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doświadczenie w pracy na </w:t>
      </w:r>
      <w:r w:rsidR="001C1CEB" w:rsidRPr="00807896"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podobnym </w:t>
      </w:r>
      <w:r w:rsidRPr="00807896">
        <w:rPr>
          <w:rFonts w:ascii="Times New Roman" w:eastAsia="Times New Roman" w:hAnsi="Times New Roman" w:cs="Times New Roman"/>
          <w:bCs/>
          <w:sz w:val="22"/>
          <w:lang w:eastAsia="pl-PL"/>
        </w:rPr>
        <w:t>stanowisku</w:t>
      </w:r>
      <w:r w:rsidR="00E91588">
        <w:rPr>
          <w:rFonts w:ascii="Times New Roman" w:eastAsia="Times New Roman" w:hAnsi="Times New Roman" w:cs="Times New Roman"/>
          <w:bCs/>
          <w:sz w:val="22"/>
          <w:lang w:eastAsia="pl-PL"/>
        </w:rPr>
        <w:t>;</w:t>
      </w:r>
    </w:p>
    <w:p w:rsidR="009C56F7" w:rsidRPr="00807896" w:rsidRDefault="001C1CEB" w:rsidP="009D3916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ind w:left="1066" w:hanging="709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r w:rsidRPr="00807896"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znajomość </w:t>
      </w:r>
      <w:r w:rsidR="009D0CE7">
        <w:rPr>
          <w:rFonts w:ascii="Times New Roman" w:eastAsia="Times New Roman" w:hAnsi="Times New Roman" w:cs="Times New Roman"/>
          <w:bCs/>
          <w:sz w:val="22"/>
          <w:lang w:eastAsia="pl-PL"/>
        </w:rPr>
        <w:t>zagadnień księgowych i podatkowych</w:t>
      </w:r>
      <w:r w:rsidR="00E91588">
        <w:rPr>
          <w:rFonts w:ascii="Times New Roman" w:eastAsia="Times New Roman" w:hAnsi="Times New Roman" w:cs="Times New Roman"/>
          <w:bCs/>
          <w:sz w:val="22"/>
          <w:lang w:eastAsia="pl-PL"/>
        </w:rPr>
        <w:t>;</w:t>
      </w:r>
    </w:p>
    <w:p w:rsidR="009C56F7" w:rsidRDefault="001C1CEB" w:rsidP="009D3916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ind w:left="1066" w:hanging="709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r w:rsidRPr="00807896">
        <w:rPr>
          <w:rFonts w:ascii="Times New Roman" w:eastAsia="Times New Roman" w:hAnsi="Times New Roman" w:cs="Times New Roman"/>
          <w:bCs/>
          <w:sz w:val="22"/>
          <w:lang w:eastAsia="pl-PL"/>
        </w:rPr>
        <w:t>d</w:t>
      </w:r>
      <w:r w:rsidR="009C56F7" w:rsidRPr="00807896">
        <w:rPr>
          <w:rFonts w:ascii="Times New Roman" w:eastAsia="Times New Roman" w:hAnsi="Times New Roman" w:cs="Times New Roman"/>
          <w:bCs/>
          <w:sz w:val="22"/>
          <w:lang w:eastAsia="pl-PL"/>
        </w:rPr>
        <w:t>obra znajomość obsługi</w:t>
      </w:r>
      <w:r w:rsidRPr="00807896"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 komputera w zakresie MS OFFICE</w:t>
      </w:r>
      <w:r w:rsidR="00E91588">
        <w:rPr>
          <w:rFonts w:ascii="Times New Roman" w:eastAsia="Times New Roman" w:hAnsi="Times New Roman" w:cs="Times New Roman"/>
          <w:bCs/>
          <w:sz w:val="22"/>
          <w:lang w:eastAsia="pl-PL"/>
        </w:rPr>
        <w:t>;</w:t>
      </w:r>
    </w:p>
    <w:p w:rsidR="009D0CE7" w:rsidRPr="00807896" w:rsidRDefault="009D0CE7" w:rsidP="009D3916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ind w:left="1066" w:hanging="709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r>
        <w:rPr>
          <w:rFonts w:ascii="Times New Roman" w:eastAsia="Times New Roman" w:hAnsi="Times New Roman" w:cs="Times New Roman"/>
          <w:bCs/>
          <w:sz w:val="22"/>
          <w:lang w:eastAsia="pl-PL"/>
        </w:rPr>
        <w:t>umiejętność pracy w zespole</w:t>
      </w:r>
      <w:r w:rsidR="00E91588">
        <w:rPr>
          <w:rFonts w:ascii="Times New Roman" w:eastAsia="Times New Roman" w:hAnsi="Times New Roman" w:cs="Times New Roman"/>
          <w:bCs/>
          <w:sz w:val="22"/>
          <w:lang w:eastAsia="pl-PL"/>
        </w:rPr>
        <w:t>;</w:t>
      </w:r>
    </w:p>
    <w:p w:rsidR="001C1CEB" w:rsidRPr="00807896" w:rsidRDefault="001C1CEB" w:rsidP="009D3916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ind w:left="1066" w:hanging="709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r w:rsidRPr="00807896">
        <w:rPr>
          <w:rFonts w:ascii="Times New Roman" w:eastAsia="Times New Roman" w:hAnsi="Times New Roman" w:cs="Times New Roman"/>
          <w:bCs/>
          <w:sz w:val="22"/>
          <w:lang w:eastAsia="pl-PL"/>
        </w:rPr>
        <w:t>terminowość i samodzielność wykonywania obowiązków</w:t>
      </w:r>
      <w:r w:rsidR="00E91588">
        <w:rPr>
          <w:rFonts w:ascii="Times New Roman" w:eastAsia="Times New Roman" w:hAnsi="Times New Roman" w:cs="Times New Roman"/>
          <w:bCs/>
          <w:sz w:val="22"/>
          <w:lang w:eastAsia="pl-PL"/>
        </w:rPr>
        <w:t>.</w:t>
      </w:r>
    </w:p>
    <w:p w:rsidR="00CC39DD" w:rsidRPr="001B13D5" w:rsidRDefault="00CC39DD" w:rsidP="00CC39DD">
      <w:pPr>
        <w:pStyle w:val="Nagwek1"/>
        <w:rPr>
          <w:rFonts w:ascii="Times New Roman" w:eastAsia="Times New Roman" w:hAnsi="Times New Roman" w:cs="Times New Roman"/>
          <w:lang w:eastAsia="pl-PL"/>
        </w:rPr>
      </w:pPr>
      <w:r w:rsidRPr="001B13D5">
        <w:rPr>
          <w:rFonts w:ascii="Times New Roman" w:eastAsia="Times New Roman" w:hAnsi="Times New Roman" w:cs="Times New Roman"/>
          <w:lang w:eastAsia="pl-PL"/>
        </w:rPr>
        <w:t>Oferujemy:</w:t>
      </w:r>
    </w:p>
    <w:p w:rsidR="001B13D5" w:rsidRPr="00807896" w:rsidRDefault="001C1CEB" w:rsidP="009D3916">
      <w:pPr>
        <w:numPr>
          <w:ilvl w:val="0"/>
          <w:numId w:val="15"/>
        </w:numPr>
        <w:shd w:val="clear" w:color="auto" w:fill="FFFFFF"/>
        <w:spacing w:after="0" w:line="240" w:lineRule="auto"/>
        <w:ind w:left="1066" w:hanging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07896">
        <w:rPr>
          <w:rFonts w:ascii="Times New Roman" w:eastAsia="Times New Roman" w:hAnsi="Times New Roman" w:cs="Times New Roman"/>
          <w:color w:val="000000"/>
          <w:lang w:eastAsia="pl-PL"/>
        </w:rPr>
        <w:t>st</w:t>
      </w:r>
      <w:r w:rsidR="001B13D5" w:rsidRPr="00807896">
        <w:rPr>
          <w:rFonts w:ascii="Times New Roman" w:eastAsia="Times New Roman" w:hAnsi="Times New Roman" w:cs="Times New Roman"/>
          <w:color w:val="000000"/>
          <w:lang w:eastAsia="pl-PL"/>
        </w:rPr>
        <w:t>abilne i pewne warunki zatrudnienia w oparciu o umowę o pracę na pełen etat</w:t>
      </w:r>
      <w:r w:rsidR="00E91588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1B13D5" w:rsidRPr="00807896" w:rsidRDefault="001C1CEB" w:rsidP="009D3916">
      <w:pPr>
        <w:numPr>
          <w:ilvl w:val="0"/>
          <w:numId w:val="15"/>
        </w:numPr>
        <w:shd w:val="clear" w:color="auto" w:fill="FFFFFF"/>
        <w:spacing w:after="0" w:line="240" w:lineRule="auto"/>
        <w:ind w:left="1066" w:hanging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07896">
        <w:rPr>
          <w:rFonts w:ascii="Times New Roman" w:eastAsia="Times New Roman" w:hAnsi="Times New Roman" w:cs="Times New Roman"/>
          <w:color w:val="000000"/>
          <w:lang w:eastAsia="pl-PL"/>
        </w:rPr>
        <w:t>m</w:t>
      </w:r>
      <w:r w:rsidR="001B13D5" w:rsidRPr="00807896">
        <w:rPr>
          <w:rFonts w:ascii="Times New Roman" w:eastAsia="Times New Roman" w:hAnsi="Times New Roman" w:cs="Times New Roman"/>
          <w:color w:val="000000"/>
          <w:lang w:eastAsia="pl-PL"/>
        </w:rPr>
        <w:t xml:space="preserve">ożliwość rozwoju zawodowego </w:t>
      </w:r>
      <w:r w:rsidR="00807896">
        <w:rPr>
          <w:rFonts w:ascii="Times New Roman" w:eastAsia="Times New Roman" w:hAnsi="Times New Roman" w:cs="Times New Roman"/>
          <w:color w:val="000000"/>
          <w:lang w:eastAsia="pl-PL"/>
        </w:rPr>
        <w:t>i kształtowania własnej kariery</w:t>
      </w:r>
      <w:r w:rsidR="00E91588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F60218" w:rsidRPr="001B13D5" w:rsidRDefault="00F60218" w:rsidP="00F60218">
      <w:pPr>
        <w:pStyle w:val="Nagwek1"/>
        <w:rPr>
          <w:rFonts w:ascii="Times New Roman" w:eastAsia="Times New Roman" w:hAnsi="Times New Roman" w:cs="Times New Roman"/>
          <w:lang w:eastAsia="pl-PL"/>
        </w:rPr>
      </w:pPr>
      <w:r w:rsidRPr="001B13D5">
        <w:rPr>
          <w:rFonts w:ascii="Times New Roman" w:eastAsia="Times New Roman" w:hAnsi="Times New Roman" w:cs="Times New Roman"/>
          <w:lang w:eastAsia="pl-PL"/>
        </w:rPr>
        <w:t>Wymagane dokumenty:</w:t>
      </w:r>
    </w:p>
    <w:p w:rsidR="00EA08DE" w:rsidRPr="00807896" w:rsidRDefault="00C47274" w:rsidP="009D3916">
      <w:pPr>
        <w:pStyle w:val="Akapitzlist"/>
        <w:numPr>
          <w:ilvl w:val="0"/>
          <w:numId w:val="27"/>
        </w:numPr>
        <w:spacing w:after="0"/>
        <w:ind w:left="1066" w:hanging="709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r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CV wraz z </w:t>
      </w:r>
      <w:r w:rsidR="00EA08DE" w:rsidRPr="00807896">
        <w:rPr>
          <w:rFonts w:ascii="Times New Roman" w:eastAsia="Times New Roman" w:hAnsi="Times New Roman" w:cs="Times New Roman"/>
          <w:bCs/>
          <w:sz w:val="22"/>
          <w:lang w:eastAsia="pl-PL"/>
        </w:rPr>
        <w:t>informacj</w:t>
      </w:r>
      <w:r>
        <w:rPr>
          <w:rFonts w:ascii="Times New Roman" w:eastAsia="Times New Roman" w:hAnsi="Times New Roman" w:cs="Times New Roman"/>
          <w:bCs/>
          <w:sz w:val="22"/>
          <w:lang w:eastAsia="pl-PL"/>
        </w:rPr>
        <w:t>ami</w:t>
      </w:r>
      <w:r w:rsidR="00EA08DE" w:rsidRPr="00807896">
        <w:rPr>
          <w:rFonts w:ascii="Times New Roman" w:eastAsia="Times New Roman" w:hAnsi="Times New Roman" w:cs="Times New Roman"/>
          <w:bCs/>
          <w:sz w:val="22"/>
          <w:lang w:eastAsia="pl-PL"/>
        </w:rPr>
        <w:t>, o których mowa w art. 22</w:t>
      </w:r>
      <w:r w:rsidR="00EA08DE" w:rsidRPr="00807896">
        <w:rPr>
          <w:rFonts w:ascii="Times New Roman" w:eastAsia="Times New Roman" w:hAnsi="Times New Roman" w:cs="Times New Roman"/>
          <w:bCs/>
          <w:sz w:val="22"/>
          <w:vertAlign w:val="superscript"/>
          <w:lang w:eastAsia="pl-PL"/>
        </w:rPr>
        <w:t>1</w:t>
      </w:r>
      <w:r w:rsidR="00EA08DE" w:rsidRPr="00807896"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 § 1 ustawy z dnia 26 czerwca 1974 r. Kodeks pracy (</w:t>
      </w:r>
      <w:proofErr w:type="spellStart"/>
      <w:r w:rsidR="00EA08DE" w:rsidRPr="00807896">
        <w:rPr>
          <w:rFonts w:ascii="Times New Roman" w:eastAsia="Times New Roman" w:hAnsi="Times New Roman" w:cs="Times New Roman"/>
          <w:bCs/>
          <w:sz w:val="22"/>
          <w:lang w:eastAsia="pl-PL"/>
        </w:rPr>
        <w:t>t.j</w:t>
      </w:r>
      <w:proofErr w:type="spellEnd"/>
      <w:r w:rsidR="00EA08DE" w:rsidRPr="00807896">
        <w:rPr>
          <w:rFonts w:ascii="Times New Roman" w:eastAsia="Times New Roman" w:hAnsi="Times New Roman" w:cs="Times New Roman"/>
          <w:bCs/>
          <w:sz w:val="22"/>
          <w:lang w:eastAsia="pl-PL"/>
        </w:rPr>
        <w:t>. Dz.U. z 2016 r., poz. 1666 ze zm.), tj. imię (imiona) i nazwisk</w:t>
      </w:r>
      <w:r w:rsidR="00ED7BB1" w:rsidRPr="00807896">
        <w:rPr>
          <w:rFonts w:ascii="Times New Roman" w:eastAsia="Times New Roman" w:hAnsi="Times New Roman" w:cs="Times New Roman"/>
          <w:bCs/>
          <w:sz w:val="22"/>
          <w:lang w:eastAsia="pl-PL"/>
        </w:rPr>
        <w:t>a</w:t>
      </w:r>
      <w:r w:rsidR="00EA08DE" w:rsidRPr="00807896"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, datę urodzenia, miejsce zamieszkania (adres do korespondencji), </w:t>
      </w:r>
      <w:r w:rsidR="00273F27" w:rsidRPr="00807896"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dane kontaktowe, </w:t>
      </w:r>
      <w:r w:rsidR="00EA08DE" w:rsidRPr="00807896">
        <w:rPr>
          <w:rFonts w:ascii="Times New Roman" w:eastAsia="Times New Roman" w:hAnsi="Times New Roman" w:cs="Times New Roman"/>
          <w:bCs/>
          <w:sz w:val="22"/>
          <w:lang w:eastAsia="pl-PL"/>
        </w:rPr>
        <w:t>wykształcenie, przebieg dotychczasowego zatrudnienia,</w:t>
      </w:r>
    </w:p>
    <w:p w:rsidR="00EA08DE" w:rsidRPr="00807896" w:rsidRDefault="00EA08DE" w:rsidP="009D3916">
      <w:pPr>
        <w:pStyle w:val="Akapitzlist"/>
        <w:numPr>
          <w:ilvl w:val="0"/>
          <w:numId w:val="27"/>
        </w:numPr>
        <w:spacing w:after="0"/>
        <w:ind w:left="1066" w:hanging="709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bookmarkStart w:id="2" w:name="_Hlk526837577"/>
      <w:r w:rsidRPr="00807896">
        <w:rPr>
          <w:rFonts w:ascii="Times New Roman" w:eastAsia="Times New Roman" w:hAnsi="Times New Roman" w:cs="Times New Roman"/>
          <w:sz w:val="22"/>
          <w:lang w:eastAsia="pl-PL"/>
        </w:rPr>
        <w:t xml:space="preserve">oświadczenie o wyrażeniu zgody na przetwarzanie danych osobowych zawartych w </w:t>
      </w:r>
      <w:r w:rsidR="006931D6">
        <w:rPr>
          <w:rFonts w:ascii="Times New Roman" w:eastAsia="Times New Roman" w:hAnsi="Times New Roman" w:cs="Times New Roman"/>
          <w:sz w:val="22"/>
          <w:lang w:eastAsia="pl-PL"/>
        </w:rPr>
        <w:t>cv</w:t>
      </w:r>
      <w:r w:rsidRPr="00807896">
        <w:rPr>
          <w:rFonts w:ascii="Times New Roman" w:eastAsia="Times New Roman" w:hAnsi="Times New Roman" w:cs="Times New Roman"/>
          <w:sz w:val="22"/>
          <w:lang w:eastAsia="pl-PL"/>
        </w:rPr>
        <w:t xml:space="preserve"> lub innych załączonych dokumentach – jeśli w zakresie tych danych zawarte są szczególne kategorie danych, o których mowa w art. 9 ust. 1 R</w:t>
      </w:r>
      <w:r w:rsidR="00ED7BB1" w:rsidRPr="00807896">
        <w:rPr>
          <w:rFonts w:ascii="Times New Roman" w:eastAsia="Times New Roman" w:hAnsi="Times New Roman" w:cs="Times New Roman"/>
          <w:sz w:val="22"/>
          <w:lang w:eastAsia="pl-PL"/>
        </w:rPr>
        <w:t>ODO</w:t>
      </w:r>
      <w:r w:rsidR="00ED7BB1" w:rsidRPr="00807896">
        <w:rPr>
          <w:rStyle w:val="Odwoanieprzypisudolnego"/>
          <w:rFonts w:ascii="Times New Roman" w:eastAsia="Times New Roman" w:hAnsi="Times New Roman" w:cs="Times New Roman"/>
          <w:sz w:val="22"/>
          <w:lang w:eastAsia="pl-PL"/>
        </w:rPr>
        <w:footnoteReference w:id="1"/>
      </w:r>
      <w:r w:rsidRPr="00807896">
        <w:rPr>
          <w:rFonts w:ascii="Times New Roman" w:eastAsia="Times New Roman" w:hAnsi="Times New Roman" w:cs="Times New Roman"/>
          <w:sz w:val="22"/>
          <w:lang w:eastAsia="pl-PL"/>
        </w:rPr>
        <w:t>,</w:t>
      </w:r>
    </w:p>
    <w:bookmarkEnd w:id="2"/>
    <w:p w:rsidR="00011AC6" w:rsidRPr="00807896" w:rsidRDefault="00011AC6" w:rsidP="0080789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08DE" w:rsidRPr="00807896" w:rsidRDefault="00EA08DE" w:rsidP="00423DD3">
      <w:pPr>
        <w:jc w:val="both"/>
        <w:rPr>
          <w:rFonts w:ascii="Times New Roman" w:hAnsi="Times New Roman" w:cs="Times New Roman"/>
          <w:bCs/>
          <w:lang w:eastAsia="pl-PL"/>
        </w:rPr>
      </w:pPr>
      <w:bookmarkStart w:id="3" w:name="_Hlk526838377"/>
      <w:r w:rsidRPr="00807896">
        <w:rPr>
          <w:rFonts w:ascii="Times New Roman" w:hAnsi="Times New Roman" w:cs="Times New Roman"/>
          <w:lang w:eastAsia="pl-PL"/>
        </w:rPr>
        <w:t xml:space="preserve">Oświadczenia, o których mowa w punkcie „Wymagane dokumenty” w pozycji </w:t>
      </w:r>
      <w:r w:rsidR="00C47274">
        <w:rPr>
          <w:rFonts w:ascii="Times New Roman" w:hAnsi="Times New Roman" w:cs="Times New Roman"/>
          <w:lang w:eastAsia="pl-PL"/>
        </w:rPr>
        <w:t>od 2</w:t>
      </w:r>
      <w:r w:rsidRPr="00807896">
        <w:rPr>
          <w:rFonts w:ascii="Times New Roman" w:hAnsi="Times New Roman" w:cs="Times New Roman"/>
          <w:lang w:eastAsia="pl-PL"/>
        </w:rPr>
        <w:t>) mogą być zawarte w następujący sposób:</w:t>
      </w:r>
    </w:p>
    <w:p w:rsidR="00EA08DE" w:rsidRPr="00807896" w:rsidRDefault="00EA08DE" w:rsidP="00423DD3">
      <w:pPr>
        <w:jc w:val="both"/>
        <w:rPr>
          <w:rFonts w:ascii="Times New Roman" w:hAnsi="Times New Roman" w:cs="Times New Roman"/>
          <w:lang w:eastAsia="pl-PL"/>
        </w:rPr>
      </w:pPr>
      <w:r w:rsidRPr="00807896">
        <w:rPr>
          <w:rFonts w:ascii="Cambria Math" w:hAnsi="Cambria Math" w:cs="Cambria Math"/>
          <w:lang w:eastAsia="pl-PL"/>
        </w:rPr>
        <w:t>⎕</w:t>
      </w:r>
      <w:r w:rsidRPr="00807896">
        <w:rPr>
          <w:rFonts w:ascii="Times New Roman" w:hAnsi="Times New Roman" w:cs="Times New Roman"/>
          <w:lang w:eastAsia="pl-PL"/>
        </w:rPr>
        <w:t xml:space="preserve"> Wyrażam zgodę na przetwarzanie moich danych osobowych zawartych w </w:t>
      </w:r>
      <w:r w:rsidR="006931D6">
        <w:rPr>
          <w:rFonts w:ascii="Times New Roman" w:hAnsi="Times New Roman" w:cs="Times New Roman"/>
          <w:lang w:eastAsia="pl-PL"/>
        </w:rPr>
        <w:t>cv</w:t>
      </w:r>
      <w:r w:rsidRPr="00807896">
        <w:rPr>
          <w:rFonts w:ascii="Times New Roman" w:hAnsi="Times New Roman" w:cs="Times New Roman"/>
          <w:lang w:eastAsia="pl-PL"/>
        </w:rPr>
        <w:t xml:space="preserve"> oraz załączonych do niego dokumentach - wymagane jeśli przekazane dane obejmują szczególne kategorie danych, o których mowa w art. 9 ust. 1 RODO</w:t>
      </w:r>
      <w:r w:rsidR="006931D6">
        <w:rPr>
          <w:rFonts w:ascii="Times New Roman" w:hAnsi="Times New Roman" w:cs="Times New Roman"/>
          <w:vertAlign w:val="superscript"/>
          <w:lang w:eastAsia="pl-PL"/>
        </w:rPr>
        <w:t>1</w:t>
      </w:r>
      <w:r w:rsidRPr="00807896">
        <w:rPr>
          <w:rFonts w:ascii="Times New Roman" w:hAnsi="Times New Roman" w:cs="Times New Roman"/>
          <w:lang w:eastAsia="pl-PL"/>
        </w:rPr>
        <w:t>.</w:t>
      </w:r>
    </w:p>
    <w:p w:rsidR="00423DD3" w:rsidRPr="00807896" w:rsidRDefault="00EA08DE" w:rsidP="00CA7B84">
      <w:pPr>
        <w:ind w:left="5664"/>
        <w:rPr>
          <w:rFonts w:ascii="Times New Roman" w:hAnsi="Times New Roman" w:cs="Times New Roman"/>
          <w:sz w:val="20"/>
          <w:szCs w:val="20"/>
          <w:lang w:eastAsia="pl-PL"/>
        </w:rPr>
      </w:pPr>
      <w:r w:rsidRPr="00807896">
        <w:rPr>
          <w:rFonts w:ascii="Times New Roman" w:hAnsi="Times New Roman" w:cs="Times New Roman"/>
          <w:sz w:val="20"/>
          <w:szCs w:val="20"/>
          <w:lang w:eastAsia="pl-PL"/>
        </w:rPr>
        <w:lastRenderedPageBreak/>
        <w:t>.......................................................</w:t>
      </w:r>
      <w:r w:rsidRPr="00807896">
        <w:rPr>
          <w:rFonts w:ascii="Times New Roman" w:hAnsi="Times New Roman" w:cs="Times New Roman"/>
          <w:b/>
          <w:sz w:val="20"/>
          <w:szCs w:val="20"/>
          <w:lang w:eastAsia="pl-PL"/>
        </w:rPr>
        <w:br/>
      </w:r>
      <w:r w:rsidR="002758CC" w:rsidRPr="00807896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 w:rsidRPr="00807896">
        <w:rPr>
          <w:rFonts w:ascii="Times New Roman" w:hAnsi="Times New Roman" w:cs="Times New Roman"/>
          <w:sz w:val="20"/>
          <w:szCs w:val="20"/>
          <w:lang w:eastAsia="pl-PL"/>
        </w:rPr>
        <w:t>Podpis kandydata do pracy</w:t>
      </w:r>
    </w:p>
    <w:p w:rsidR="00423DD3" w:rsidRPr="001B13D5" w:rsidRDefault="00423DD3" w:rsidP="00CA7B84">
      <w:pPr>
        <w:pStyle w:val="Nagwek1"/>
        <w:rPr>
          <w:rFonts w:ascii="Times New Roman" w:hAnsi="Times New Roman" w:cs="Times New Roman"/>
          <w:lang w:eastAsia="pl-PL"/>
        </w:rPr>
      </w:pPr>
      <w:bookmarkStart w:id="4" w:name="_Hlk526838797"/>
      <w:r w:rsidRPr="001B13D5">
        <w:rPr>
          <w:rFonts w:ascii="Times New Roman" w:hAnsi="Times New Roman" w:cs="Times New Roman"/>
          <w:lang w:eastAsia="pl-PL"/>
        </w:rPr>
        <w:t>Sposób składania dokumentów:</w:t>
      </w:r>
    </w:p>
    <w:bookmarkEnd w:id="4"/>
    <w:p w:rsidR="00423DD3" w:rsidRPr="00C47274" w:rsidRDefault="00423DD3" w:rsidP="009D3916">
      <w:pPr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eastAsia="pl-PL"/>
        </w:rPr>
      </w:pPr>
      <w:r w:rsidRPr="001B13D5">
        <w:rPr>
          <w:rFonts w:ascii="Times New Roman" w:hAnsi="Times New Roman" w:cs="Times New Roman"/>
          <w:lang w:eastAsia="pl-PL"/>
        </w:rPr>
        <w:t>dokumenty z dopiskiem „</w:t>
      </w:r>
      <w:r w:rsidR="00964B83">
        <w:rPr>
          <w:rFonts w:ascii="Times New Roman" w:hAnsi="Times New Roman" w:cs="Times New Roman"/>
          <w:lang w:eastAsia="pl-PL"/>
        </w:rPr>
        <w:t>Referent ds. Księgowości</w:t>
      </w:r>
      <w:r w:rsidRPr="001B13D5">
        <w:rPr>
          <w:rFonts w:ascii="Times New Roman" w:hAnsi="Times New Roman" w:cs="Times New Roman"/>
          <w:lang w:eastAsia="pl-PL"/>
        </w:rPr>
        <w:t xml:space="preserve">” </w:t>
      </w:r>
      <w:r w:rsidR="00D24DC4" w:rsidRPr="001B13D5">
        <w:rPr>
          <w:rFonts w:ascii="Times New Roman" w:hAnsi="Times New Roman" w:cs="Times New Roman"/>
          <w:lang w:eastAsia="pl-PL"/>
        </w:rPr>
        <w:t>można</w:t>
      </w:r>
      <w:r w:rsidR="00C47274">
        <w:rPr>
          <w:rFonts w:ascii="Times New Roman" w:hAnsi="Times New Roman" w:cs="Times New Roman"/>
          <w:lang w:eastAsia="pl-PL"/>
        </w:rPr>
        <w:t xml:space="preserve"> </w:t>
      </w:r>
      <w:r w:rsidR="00D8544D" w:rsidRPr="00C47274">
        <w:rPr>
          <w:rFonts w:ascii="Times New Roman" w:hAnsi="Times New Roman" w:cs="Times New Roman"/>
          <w:lang w:eastAsia="pl-PL"/>
        </w:rPr>
        <w:t>p</w:t>
      </w:r>
      <w:r w:rsidRPr="00C47274">
        <w:rPr>
          <w:rFonts w:ascii="Times New Roman" w:hAnsi="Times New Roman" w:cs="Times New Roman"/>
          <w:lang w:eastAsia="pl-PL"/>
        </w:rPr>
        <w:t xml:space="preserve">rzesłać na adres e-mail: </w:t>
      </w:r>
      <w:hyperlink r:id="rId8" w:history="1">
        <w:r w:rsidR="001C1CEB" w:rsidRPr="00C47274">
          <w:rPr>
            <w:rStyle w:val="Hipercze"/>
            <w:rFonts w:ascii="Times New Roman" w:hAnsi="Times New Roman" w:cs="Times New Roman"/>
            <w:lang w:eastAsia="pl-PL"/>
          </w:rPr>
          <w:t>sekretariat@pczkartuzy.pl</w:t>
        </w:r>
      </w:hyperlink>
      <w:r w:rsidR="001C1CEB" w:rsidRPr="00C47274">
        <w:rPr>
          <w:rFonts w:ascii="Times New Roman" w:hAnsi="Times New Roman" w:cs="Times New Roman"/>
          <w:lang w:eastAsia="pl-PL"/>
        </w:rPr>
        <w:t xml:space="preserve"> </w:t>
      </w:r>
    </w:p>
    <w:p w:rsidR="00423DD3" w:rsidRPr="00C47274" w:rsidRDefault="00423DD3" w:rsidP="009D3916">
      <w:pPr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eastAsia="pl-PL"/>
        </w:rPr>
      </w:pPr>
      <w:r w:rsidRPr="00C47274">
        <w:rPr>
          <w:rFonts w:ascii="Times New Roman" w:hAnsi="Times New Roman" w:cs="Times New Roman"/>
          <w:lang w:eastAsia="pl-PL"/>
        </w:rPr>
        <w:t>CV oraz wszystkie składane oświadczenia powinny być opatrzone podpisem,</w:t>
      </w:r>
    </w:p>
    <w:p w:rsidR="00423DD3" w:rsidRPr="001B13D5" w:rsidRDefault="00423DD3" w:rsidP="009D3916">
      <w:pPr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eastAsia="pl-PL"/>
        </w:rPr>
      </w:pPr>
      <w:r w:rsidRPr="001B13D5">
        <w:rPr>
          <w:rFonts w:ascii="Times New Roman" w:hAnsi="Times New Roman" w:cs="Times New Roman"/>
          <w:lang w:eastAsia="pl-PL"/>
        </w:rPr>
        <w:t>osoby, których oferty zostaną pozytywnie rozpatrzone, będą powiadomione o terminie rozmowy,</w:t>
      </w:r>
    </w:p>
    <w:p w:rsidR="00423DD3" w:rsidRPr="001B13D5" w:rsidRDefault="00423DD3" w:rsidP="009D3916">
      <w:pPr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eastAsia="pl-PL"/>
        </w:rPr>
      </w:pPr>
      <w:r w:rsidRPr="001B13D5">
        <w:rPr>
          <w:rFonts w:ascii="Times New Roman" w:hAnsi="Times New Roman" w:cs="Times New Roman"/>
          <w:lang w:eastAsia="pl-PL"/>
        </w:rPr>
        <w:t>osoby, których oferty zostaną rozpatrzone negatywnie, nie będą o tym informowane, a oferty zostaną komisyjnie zniszczone po zakończeniu rekrutacji.</w:t>
      </w:r>
    </w:p>
    <w:bookmarkEnd w:id="3"/>
    <w:p w:rsidR="00F60218" w:rsidRPr="001B13D5" w:rsidRDefault="00F60218" w:rsidP="009D3916">
      <w:pPr>
        <w:pStyle w:val="Nagwek1"/>
        <w:spacing w:line="240" w:lineRule="auto"/>
        <w:rPr>
          <w:rFonts w:ascii="Times New Roman" w:eastAsia="Times New Roman" w:hAnsi="Times New Roman" w:cs="Times New Roman"/>
          <w:lang w:eastAsia="pl-PL"/>
        </w:rPr>
      </w:pPr>
      <w:r w:rsidRPr="001B13D5">
        <w:rPr>
          <w:rFonts w:ascii="Times New Roman" w:eastAsia="Times New Roman" w:hAnsi="Times New Roman" w:cs="Times New Roman"/>
          <w:lang w:eastAsia="pl-PL"/>
        </w:rPr>
        <w:t>Informacje</w:t>
      </w:r>
      <w:r w:rsidR="00CA7B84" w:rsidRPr="001B13D5">
        <w:rPr>
          <w:rFonts w:ascii="Times New Roman" w:eastAsia="Times New Roman" w:hAnsi="Times New Roman" w:cs="Times New Roman"/>
          <w:lang w:eastAsia="pl-PL"/>
        </w:rPr>
        <w:t xml:space="preserve"> dotyczące przetwarzania danych osobowych</w:t>
      </w:r>
    </w:p>
    <w:p w:rsidR="00552149" w:rsidRPr="009D3916" w:rsidRDefault="00552149" w:rsidP="009D391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D39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Administratorem danych osobowych</w:t>
      </w:r>
      <w:r w:rsidRPr="009D391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przetwarzanych w ramach procesu rekrutacji jest </w:t>
      </w:r>
      <w:r w:rsidR="001B07AF" w:rsidRPr="009D391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Powiatowe Centrum Zdrowia Sp. z o.o.</w:t>
      </w:r>
      <w:r w:rsidRPr="009D391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 jako pracodawca, za którego czynności z zakresu prawa pracy dokonuje</w:t>
      </w:r>
      <w:r w:rsidR="001B13D5" w:rsidRPr="009D391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Prezes </w:t>
      </w:r>
      <w:r w:rsidR="00866D16" w:rsidRPr="009D391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Zarządu PCZ</w:t>
      </w:r>
      <w:r w:rsidR="001B13D5" w:rsidRPr="009D391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Sp. z o.o.</w:t>
      </w:r>
      <w:r w:rsidR="00866D16" w:rsidRPr="009D391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 Kartuzach</w:t>
      </w:r>
    </w:p>
    <w:p w:rsidR="00552149" w:rsidRPr="009D3916" w:rsidRDefault="00552149" w:rsidP="009D3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D391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Kontakt z administratorem danych osobowych jest możliwy pod adresem: </w:t>
      </w:r>
    </w:p>
    <w:p w:rsidR="00552149" w:rsidRPr="009D3916" w:rsidRDefault="001B07AF" w:rsidP="009D3916">
      <w:pPr>
        <w:numPr>
          <w:ilvl w:val="1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9D391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PCZ Sp. z o.o.</w:t>
      </w:r>
      <w:r w:rsidR="00117063" w:rsidRPr="009D391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</w:t>
      </w:r>
      <w:r w:rsidR="00552149" w:rsidRPr="009D391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552149" w:rsidRPr="009D3916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9D3916">
        <w:rPr>
          <w:rFonts w:ascii="Times New Roman" w:hAnsi="Times New Roman" w:cs="Times New Roman"/>
          <w:sz w:val="20"/>
          <w:szCs w:val="20"/>
          <w:lang w:eastAsia="pl-PL"/>
        </w:rPr>
        <w:t>ul. Floriana Ceynowy 7, 83-300 Kartuzy</w:t>
      </w:r>
    </w:p>
    <w:p w:rsidR="00552149" w:rsidRPr="009D3916" w:rsidRDefault="00552149" w:rsidP="009D3916">
      <w:pPr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D391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e-mail:</w:t>
      </w:r>
      <w:r w:rsidRPr="009D3916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1B13D5" w:rsidRPr="009D3916">
        <w:rPr>
          <w:rFonts w:ascii="Times New Roman" w:hAnsi="Times New Roman" w:cs="Times New Roman"/>
          <w:sz w:val="20"/>
          <w:szCs w:val="20"/>
          <w:lang w:eastAsia="pl-PL"/>
        </w:rPr>
        <w:t>sekretariat@pczkartuzy.pl</w:t>
      </w:r>
    </w:p>
    <w:p w:rsidR="00552149" w:rsidRPr="009D3916" w:rsidRDefault="00552149" w:rsidP="009D3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</w:pPr>
      <w:r w:rsidRPr="009D3916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pl-PL"/>
        </w:rPr>
        <w:t>Cel i podstawy przetwarzania</w:t>
      </w:r>
    </w:p>
    <w:p w:rsidR="009D3916" w:rsidRPr="009D3916" w:rsidRDefault="00552149" w:rsidP="009D3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</w:pPr>
      <w:r w:rsidRPr="009D3916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Państwa dane osobowe w zakresie wskazanym w przepisach prawa pracy</w:t>
      </w:r>
      <w:r w:rsidRPr="009D3916">
        <w:rPr>
          <w:rStyle w:val="Odwoanieprzypisudolnego"/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footnoteReference w:id="2"/>
      </w:r>
      <w:r w:rsidRPr="009D3916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 będą przetwarzane w celu przeprowadzenia obecnego postępowania rekrutacyjnego</w:t>
      </w:r>
      <w:r w:rsidRPr="009D3916">
        <w:rPr>
          <w:rStyle w:val="Odwoanieprzypisudolnego"/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footnoteReference w:id="3"/>
      </w:r>
      <w:r w:rsidRPr="009D3916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, natomiast inne dane, w tym dane do kontaktu, na podstawie zgody</w:t>
      </w:r>
      <w:r w:rsidRPr="009D3916">
        <w:rPr>
          <w:rStyle w:val="Odwoanieprzypisudolnego"/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footnoteReference w:id="4"/>
      </w:r>
      <w:r w:rsidRPr="009D3916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, która może zostać odwołana w dowolnym czasie.</w:t>
      </w:r>
    </w:p>
    <w:p w:rsidR="00552149" w:rsidRPr="009D3916" w:rsidRDefault="001B07AF" w:rsidP="009D3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</w:pPr>
      <w:r w:rsidRPr="009D3916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PCZ Sp. z o.o.</w:t>
      </w:r>
      <w:r w:rsidR="00866D16" w:rsidRPr="009D3916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 xml:space="preserve"> w Kartuzach</w:t>
      </w:r>
      <w:r w:rsidR="00552149" w:rsidRPr="009D3916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 xml:space="preserve"> </w:t>
      </w:r>
      <w:r w:rsidR="00866D16" w:rsidRPr="009D3916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będzie przetwarzać</w:t>
      </w:r>
      <w:r w:rsidR="00552149" w:rsidRPr="009D3916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 xml:space="preserve"> Państwa dane osobowe, także w kolejnych naborach pracowników jeżeli wyrażą Państwo na to zgodę</w:t>
      </w:r>
      <w:r w:rsidR="00552149" w:rsidRPr="009D3916">
        <w:rPr>
          <w:rStyle w:val="Odwoanieprzypisudolnego"/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footnoteReference w:id="5"/>
      </w:r>
      <w:r w:rsidR="00552149" w:rsidRPr="009D3916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, która może zostać odwołana w dowolnym czasie.</w:t>
      </w:r>
    </w:p>
    <w:p w:rsidR="00552149" w:rsidRPr="009D3916" w:rsidRDefault="00552149" w:rsidP="009D3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</w:pPr>
      <w:r w:rsidRPr="009D3916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Jeżeli w dokumentach zawarte są dane, o których mowa w art. 9 ust. 1 RODO konieczna będzie Państwa zgoda na ich przetwarzanie</w:t>
      </w:r>
      <w:r w:rsidRPr="009D3916">
        <w:rPr>
          <w:rStyle w:val="Odwoanieprzypisudolnego"/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footnoteReference w:id="6"/>
      </w:r>
      <w:r w:rsidRPr="009D3916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, która może zostać odwołana w dowolnym czasie.</w:t>
      </w:r>
    </w:p>
    <w:p w:rsidR="00552149" w:rsidRPr="009D3916" w:rsidRDefault="00F21412" w:rsidP="009D39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pict w14:anchorId="20B76F79">
          <v:rect id="_x0000_i1025" style="width:0;height:0" o:hrstd="t" o:hrnoshade="t" o:hr="t" fillcolor="#212529" stroked="f"/>
        </w:pict>
      </w:r>
    </w:p>
    <w:p w:rsidR="00552149" w:rsidRPr="009D3916" w:rsidRDefault="00552149" w:rsidP="009D39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</w:pPr>
      <w:r w:rsidRPr="009D3916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pl-PL"/>
        </w:rPr>
        <w:t>Odbiorcy danych osobowych</w:t>
      </w:r>
    </w:p>
    <w:p w:rsidR="001B13D5" w:rsidRPr="009D3916" w:rsidRDefault="00552149" w:rsidP="009D3916">
      <w:pPr>
        <w:numPr>
          <w:ilvl w:val="1"/>
          <w:numId w:val="21"/>
        </w:numPr>
        <w:shd w:val="clear" w:color="auto" w:fill="FFFFFF"/>
        <w:spacing w:after="135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9D3916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 xml:space="preserve">Odbiorcą </w:t>
      </w:r>
      <w:r w:rsidR="001B13D5" w:rsidRPr="009D3916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 xml:space="preserve">Państwa danych osobowych będzie: </w:t>
      </w:r>
      <w:r w:rsidR="001B13D5" w:rsidRPr="009D391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PCZ Sp. z o.o. </w:t>
      </w:r>
      <w:r w:rsidR="001B13D5" w:rsidRPr="009D3916">
        <w:rPr>
          <w:rFonts w:ascii="Times New Roman" w:hAnsi="Times New Roman" w:cs="Times New Roman"/>
          <w:sz w:val="20"/>
          <w:szCs w:val="20"/>
          <w:lang w:eastAsia="pl-PL"/>
        </w:rPr>
        <w:t xml:space="preserve"> ul. Floriana Ceynowy 7, 83-300 Kartuzy</w:t>
      </w:r>
    </w:p>
    <w:p w:rsidR="00552149" w:rsidRPr="009D3916" w:rsidRDefault="00552149" w:rsidP="009D3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</w:pPr>
      <w:r w:rsidRPr="009D3916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pl-PL"/>
        </w:rPr>
        <w:t>Okres przechowywania danych</w:t>
      </w:r>
    </w:p>
    <w:p w:rsidR="00807896" w:rsidRPr="009D3916" w:rsidRDefault="00552149" w:rsidP="009D3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</w:pPr>
      <w:r w:rsidRPr="009D3916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Państwa dane zgromadzone w obecnym procesie rekrutacyjnym będą przechowywane do zakończenia procesu rekrutacji.</w:t>
      </w:r>
    </w:p>
    <w:p w:rsidR="00552149" w:rsidRPr="009D3916" w:rsidRDefault="00552149" w:rsidP="009D3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</w:pPr>
      <w:r w:rsidRPr="009D3916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W przypadku wyrażonej przez Państwa zgody na wykorzystywane danych osobowych dla celów przyszłych rekrutacji, Państwa dane będą wykorzystywane przez 9 miesięcy.</w:t>
      </w:r>
    </w:p>
    <w:p w:rsidR="00552149" w:rsidRPr="009D3916" w:rsidRDefault="00552149" w:rsidP="009D3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</w:pPr>
      <w:r w:rsidRPr="009D3916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pl-PL"/>
        </w:rPr>
        <w:t>Prawa osób, których dane dotyczą</w:t>
      </w:r>
    </w:p>
    <w:p w:rsidR="00552149" w:rsidRPr="009D3916" w:rsidRDefault="00552149" w:rsidP="009D3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</w:pPr>
      <w:r w:rsidRPr="009D3916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Mają Państwo prawo do:</w:t>
      </w:r>
    </w:p>
    <w:p w:rsidR="00552149" w:rsidRPr="009D3916" w:rsidRDefault="00552149" w:rsidP="009D3916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D391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prawo dostępu do swoich danych oraz otrzymania ich kopii;</w:t>
      </w:r>
    </w:p>
    <w:p w:rsidR="00552149" w:rsidRPr="009D3916" w:rsidRDefault="00552149" w:rsidP="009D3916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D391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prawo do sprostowania (poprawiania) swoich danych osobowych;</w:t>
      </w:r>
    </w:p>
    <w:p w:rsidR="00552149" w:rsidRPr="009D3916" w:rsidRDefault="00552149" w:rsidP="009D3916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D391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prawo do ograniczenia przetwarzania danych osobowych;</w:t>
      </w:r>
    </w:p>
    <w:p w:rsidR="00552149" w:rsidRPr="009D3916" w:rsidRDefault="00552149" w:rsidP="009D3916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D391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prawo do usunięcia danych osobowych;</w:t>
      </w:r>
    </w:p>
    <w:p w:rsidR="00552149" w:rsidRPr="009D3916" w:rsidRDefault="00552149" w:rsidP="009D3916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D391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prawo do wniesienia skargi do Prezes UODO (na adres Urzędu Ochrony Danych Osobowych, ul. Stawki 2, 00 - 193 Warszawa)</w:t>
      </w:r>
    </w:p>
    <w:p w:rsidR="00552149" w:rsidRPr="009D3916" w:rsidRDefault="00552149" w:rsidP="009D3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</w:pPr>
      <w:r w:rsidRPr="009D3916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pl-PL"/>
        </w:rPr>
        <w:t>Informacja o wymogu podania danych</w:t>
      </w:r>
    </w:p>
    <w:p w:rsidR="008D22B8" w:rsidRPr="009D3916" w:rsidRDefault="00552149" w:rsidP="009D3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D3916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lastRenderedPageBreak/>
        <w:t>Podanie przez Państwa danych osobowych w zakresie wynikającym z art. 22</w:t>
      </w:r>
      <w:r w:rsidRPr="009D3916">
        <w:rPr>
          <w:rFonts w:ascii="Times New Roman" w:eastAsia="Times New Roman" w:hAnsi="Times New Roman" w:cs="Times New Roman"/>
          <w:color w:val="212529"/>
          <w:sz w:val="20"/>
          <w:szCs w:val="20"/>
          <w:vertAlign w:val="superscript"/>
          <w:lang w:eastAsia="pl-PL"/>
        </w:rPr>
        <w:t>¹</w:t>
      </w:r>
      <w:r w:rsidRPr="009D3916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 Kodeksu pracy jest niezbędne, aby uczestniczyć w postępowaniu rekrutacyjnym. Podanie przez Państwa innych danych jest dobrowolne.</w:t>
      </w:r>
    </w:p>
    <w:sectPr w:rsidR="008D22B8" w:rsidRPr="009D3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412" w:rsidRDefault="00F21412" w:rsidP="00552149">
      <w:pPr>
        <w:spacing w:after="0" w:line="240" w:lineRule="auto"/>
      </w:pPr>
      <w:r>
        <w:separator/>
      </w:r>
    </w:p>
  </w:endnote>
  <w:endnote w:type="continuationSeparator" w:id="0">
    <w:p w:rsidR="00F21412" w:rsidRDefault="00F21412" w:rsidP="0055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412" w:rsidRDefault="00F21412" w:rsidP="00552149">
      <w:pPr>
        <w:spacing w:after="0" w:line="240" w:lineRule="auto"/>
      </w:pPr>
      <w:r>
        <w:separator/>
      </w:r>
    </w:p>
  </w:footnote>
  <w:footnote w:type="continuationSeparator" w:id="0">
    <w:p w:rsidR="00F21412" w:rsidRDefault="00F21412" w:rsidP="00552149">
      <w:pPr>
        <w:spacing w:after="0" w:line="240" w:lineRule="auto"/>
      </w:pPr>
      <w:r>
        <w:continuationSeparator/>
      </w:r>
    </w:p>
  </w:footnote>
  <w:footnote w:id="1">
    <w:p w:rsidR="00ED7BB1" w:rsidRPr="001B13D5" w:rsidRDefault="00ED7BB1" w:rsidP="00ED7BB1">
      <w:pPr>
        <w:jc w:val="both"/>
        <w:rPr>
          <w:rFonts w:ascii="Times New Roman" w:hAnsi="Times New Roman" w:cs="Times New Roman"/>
        </w:rPr>
      </w:pPr>
      <w:r w:rsidRPr="001B13D5">
        <w:rPr>
          <w:rStyle w:val="Odwoanieprzypisudolnego"/>
          <w:rFonts w:ascii="Times New Roman" w:hAnsi="Times New Roman" w:cs="Times New Roman"/>
        </w:rPr>
        <w:footnoteRef/>
      </w:r>
      <w:r w:rsidRPr="001B13D5">
        <w:rPr>
          <w:rFonts w:ascii="Times New Roman" w:hAnsi="Times New Roman" w:cs="Times New Roman"/>
        </w:rPr>
        <w:t xml:space="preserve"> </w:t>
      </w:r>
      <w:r w:rsidRPr="001B13D5">
        <w:rPr>
          <w:rFonts w:ascii="Times New Roman" w:hAnsi="Times New Roman" w:cs="Times New Roman"/>
          <w:sz w:val="20"/>
        </w:rPr>
        <w:t xml:space="preserve">Rozporządzenie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 UE L 119, s. 1) </w:t>
      </w:r>
    </w:p>
  </w:footnote>
  <w:footnote w:id="2">
    <w:p w:rsidR="00552149" w:rsidRPr="001B13D5" w:rsidRDefault="00552149" w:rsidP="00011A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1B13D5"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  <w:t>Art. 22 ustawy z 26 czerwca 1974 r. Kodeks pracy (Dz. U. 2018 poz. 917 ze zm.);</w:t>
      </w:r>
    </w:p>
  </w:footnote>
  <w:footnote w:id="3">
    <w:p w:rsidR="00552149" w:rsidRPr="001B13D5" w:rsidRDefault="00552149" w:rsidP="00011A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</w:pPr>
      <w:r w:rsidRPr="001B13D5">
        <w:rPr>
          <w:rStyle w:val="Odwoanieprzypisudolnego"/>
          <w:rFonts w:ascii="Times New Roman" w:hAnsi="Times New Roman" w:cs="Times New Roman"/>
        </w:rPr>
        <w:footnoteRef/>
      </w:r>
      <w:r w:rsidRPr="001B13D5">
        <w:rPr>
          <w:rFonts w:ascii="Times New Roman" w:hAnsi="Times New Roman" w:cs="Times New Roman"/>
        </w:rPr>
        <w:t xml:space="preserve"> </w:t>
      </w:r>
      <w:r w:rsidRPr="001B13D5"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  <w:t>Art. 6 ust. 1 lit. b </w:t>
      </w:r>
      <w:r w:rsidR="00F522A6" w:rsidRPr="001B13D5"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  <w:t>RODO</w:t>
      </w:r>
      <w:r w:rsidRPr="001B13D5"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  <w:t>;</w:t>
      </w:r>
    </w:p>
  </w:footnote>
  <w:footnote w:id="4">
    <w:p w:rsidR="00552149" w:rsidRPr="001B13D5" w:rsidRDefault="00552149" w:rsidP="00011A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</w:pPr>
      <w:r w:rsidRPr="001B13D5">
        <w:rPr>
          <w:rStyle w:val="Odwoanieprzypisudolnego"/>
          <w:rFonts w:ascii="Times New Roman" w:hAnsi="Times New Roman" w:cs="Times New Roman"/>
        </w:rPr>
        <w:footnoteRef/>
      </w:r>
      <w:r w:rsidRPr="001B13D5">
        <w:rPr>
          <w:rFonts w:ascii="Times New Roman" w:hAnsi="Times New Roman" w:cs="Times New Roman"/>
        </w:rPr>
        <w:t xml:space="preserve"> </w:t>
      </w:r>
      <w:r w:rsidRPr="001B13D5"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  <w:t>Art. 6 ust. 1 lit a RODO;</w:t>
      </w:r>
    </w:p>
  </w:footnote>
  <w:footnote w:id="5">
    <w:p w:rsidR="00552149" w:rsidRPr="001B13D5" w:rsidRDefault="00552149" w:rsidP="00011AC6">
      <w:pPr>
        <w:pStyle w:val="Tekstprzypisudolnego"/>
        <w:contextualSpacing/>
        <w:rPr>
          <w:rFonts w:ascii="Times New Roman" w:eastAsia="Times New Roman" w:hAnsi="Times New Roman" w:cs="Times New Roman"/>
          <w:color w:val="212529"/>
          <w:szCs w:val="21"/>
          <w:lang w:eastAsia="pl-PL"/>
        </w:rPr>
      </w:pPr>
      <w:r w:rsidRPr="001B13D5">
        <w:rPr>
          <w:rStyle w:val="Odwoanieprzypisudolnego"/>
          <w:rFonts w:ascii="Times New Roman" w:hAnsi="Times New Roman" w:cs="Times New Roman"/>
        </w:rPr>
        <w:footnoteRef/>
      </w:r>
      <w:r w:rsidRPr="001B13D5">
        <w:rPr>
          <w:rFonts w:ascii="Times New Roman" w:hAnsi="Times New Roman" w:cs="Times New Roman"/>
        </w:rPr>
        <w:t xml:space="preserve"> </w:t>
      </w:r>
      <w:r w:rsidRPr="001B13D5">
        <w:rPr>
          <w:rFonts w:ascii="Times New Roman" w:eastAsia="Times New Roman" w:hAnsi="Times New Roman" w:cs="Times New Roman"/>
          <w:color w:val="212529"/>
          <w:szCs w:val="21"/>
          <w:lang w:eastAsia="pl-PL"/>
        </w:rPr>
        <w:t>Art. 6 ust. 1 lit a RODO;</w:t>
      </w:r>
    </w:p>
  </w:footnote>
  <w:footnote w:id="6">
    <w:p w:rsidR="00552149" w:rsidRPr="001B13D5" w:rsidRDefault="00552149" w:rsidP="00011A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</w:pPr>
      <w:r w:rsidRPr="001B13D5">
        <w:rPr>
          <w:rStyle w:val="Odwoanieprzypisudolnego"/>
          <w:rFonts w:ascii="Times New Roman" w:hAnsi="Times New Roman" w:cs="Times New Roman"/>
        </w:rPr>
        <w:footnoteRef/>
      </w:r>
      <w:r w:rsidRPr="001B13D5">
        <w:rPr>
          <w:rFonts w:ascii="Times New Roman" w:hAnsi="Times New Roman" w:cs="Times New Roman"/>
        </w:rPr>
        <w:t xml:space="preserve"> </w:t>
      </w:r>
      <w:r w:rsidRPr="001B13D5"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  <w:t>Art. 9 ust. 2 lit. a RODO.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169E"/>
    <w:multiLevelType w:val="hybridMultilevel"/>
    <w:tmpl w:val="D7B8257E"/>
    <w:lvl w:ilvl="0" w:tplc="FC528A6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E4F38"/>
    <w:multiLevelType w:val="multilevel"/>
    <w:tmpl w:val="9E88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44961"/>
    <w:multiLevelType w:val="multilevel"/>
    <w:tmpl w:val="ABC643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C803FF"/>
    <w:multiLevelType w:val="multilevel"/>
    <w:tmpl w:val="DF06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A468C9"/>
    <w:multiLevelType w:val="multilevel"/>
    <w:tmpl w:val="B9661D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EE17D6"/>
    <w:multiLevelType w:val="multilevel"/>
    <w:tmpl w:val="33C4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A303F6"/>
    <w:multiLevelType w:val="multilevel"/>
    <w:tmpl w:val="425642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8F812AE"/>
    <w:multiLevelType w:val="hybridMultilevel"/>
    <w:tmpl w:val="8D04337E"/>
    <w:lvl w:ilvl="0" w:tplc="1896A866">
      <w:numFmt w:val="bullet"/>
      <w:lvlText w:val="•"/>
      <w:lvlJc w:val="left"/>
      <w:pPr>
        <w:ind w:left="1788" w:hanging="708"/>
      </w:pPr>
      <w:rPr>
        <w:rFonts w:ascii="Cambria" w:eastAsia="Times New Roman" w:hAnsi="Cambria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230457"/>
    <w:multiLevelType w:val="multilevel"/>
    <w:tmpl w:val="4E20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4E1F78"/>
    <w:multiLevelType w:val="hybridMultilevel"/>
    <w:tmpl w:val="CB1C7732"/>
    <w:lvl w:ilvl="0" w:tplc="0415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C72B8"/>
    <w:multiLevelType w:val="multilevel"/>
    <w:tmpl w:val="BAAAAD9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5C6DA5"/>
    <w:multiLevelType w:val="multilevel"/>
    <w:tmpl w:val="8B76B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344B91"/>
    <w:multiLevelType w:val="multilevel"/>
    <w:tmpl w:val="56F2F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7F0210"/>
    <w:multiLevelType w:val="multilevel"/>
    <w:tmpl w:val="B192D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806C06"/>
    <w:multiLevelType w:val="hybridMultilevel"/>
    <w:tmpl w:val="0734BD9A"/>
    <w:lvl w:ilvl="0" w:tplc="04150011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F6A83"/>
    <w:multiLevelType w:val="hybridMultilevel"/>
    <w:tmpl w:val="EE04C346"/>
    <w:lvl w:ilvl="0" w:tplc="FC528A6E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9B6D4C"/>
    <w:multiLevelType w:val="hybridMultilevel"/>
    <w:tmpl w:val="DA742CD8"/>
    <w:lvl w:ilvl="0" w:tplc="1896A866">
      <w:numFmt w:val="bullet"/>
      <w:lvlText w:val="•"/>
      <w:lvlJc w:val="left"/>
      <w:pPr>
        <w:ind w:left="1068" w:hanging="708"/>
      </w:pPr>
      <w:rPr>
        <w:rFonts w:ascii="Cambria" w:eastAsia="Times New Roman" w:hAnsi="Cambria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82DCE"/>
    <w:multiLevelType w:val="hybridMultilevel"/>
    <w:tmpl w:val="7E0ADFDC"/>
    <w:lvl w:ilvl="0" w:tplc="71B0E0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4757F"/>
    <w:multiLevelType w:val="hybridMultilevel"/>
    <w:tmpl w:val="910AB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73ABC"/>
    <w:multiLevelType w:val="hybridMultilevel"/>
    <w:tmpl w:val="1388CB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53481"/>
    <w:multiLevelType w:val="hybridMultilevel"/>
    <w:tmpl w:val="ECBA19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20888"/>
    <w:multiLevelType w:val="multilevel"/>
    <w:tmpl w:val="19120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125FD0"/>
    <w:multiLevelType w:val="multilevel"/>
    <w:tmpl w:val="E996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757D42"/>
    <w:multiLevelType w:val="hybridMultilevel"/>
    <w:tmpl w:val="C122D810"/>
    <w:lvl w:ilvl="0" w:tplc="1896A866">
      <w:numFmt w:val="bullet"/>
      <w:lvlText w:val="•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102E3"/>
    <w:multiLevelType w:val="multilevel"/>
    <w:tmpl w:val="F4C002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3B32DC"/>
    <w:multiLevelType w:val="hybridMultilevel"/>
    <w:tmpl w:val="9E8CF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D11D4"/>
    <w:multiLevelType w:val="multilevel"/>
    <w:tmpl w:val="2ACEB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E40C03"/>
    <w:multiLevelType w:val="hybridMultilevel"/>
    <w:tmpl w:val="EECCA612"/>
    <w:lvl w:ilvl="0" w:tplc="1896A866">
      <w:numFmt w:val="bullet"/>
      <w:lvlText w:val="•"/>
      <w:lvlJc w:val="left"/>
      <w:pPr>
        <w:ind w:left="1788" w:hanging="708"/>
      </w:pPr>
      <w:rPr>
        <w:rFonts w:ascii="Cambria" w:eastAsia="Times New Roman" w:hAnsi="Cambria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4F1F67"/>
    <w:multiLevelType w:val="multilevel"/>
    <w:tmpl w:val="F9969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9A6148"/>
    <w:multiLevelType w:val="multilevel"/>
    <w:tmpl w:val="9CE4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BC3EDD"/>
    <w:multiLevelType w:val="multilevel"/>
    <w:tmpl w:val="CA1E83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6A5052BB"/>
    <w:multiLevelType w:val="hybridMultilevel"/>
    <w:tmpl w:val="27786C4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C6B1B1B"/>
    <w:multiLevelType w:val="hybridMultilevel"/>
    <w:tmpl w:val="0560B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A2BD0"/>
    <w:multiLevelType w:val="hybridMultilevel"/>
    <w:tmpl w:val="28F0F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A4444"/>
    <w:multiLevelType w:val="multilevel"/>
    <w:tmpl w:val="2F3E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1"/>
  </w:num>
  <w:num w:numId="3">
    <w:abstractNumId w:val="20"/>
  </w:num>
  <w:num w:numId="4">
    <w:abstractNumId w:val="19"/>
  </w:num>
  <w:num w:numId="5">
    <w:abstractNumId w:val="4"/>
  </w:num>
  <w:num w:numId="6">
    <w:abstractNumId w:val="2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3"/>
  </w:num>
  <w:num w:numId="11">
    <w:abstractNumId w:val="34"/>
  </w:num>
  <w:num w:numId="12">
    <w:abstractNumId w:val="8"/>
  </w:num>
  <w:num w:numId="13">
    <w:abstractNumId w:val="5"/>
  </w:num>
  <w:num w:numId="14">
    <w:abstractNumId w:val="32"/>
  </w:num>
  <w:num w:numId="15">
    <w:abstractNumId w:val="16"/>
  </w:num>
  <w:num w:numId="16">
    <w:abstractNumId w:val="29"/>
  </w:num>
  <w:num w:numId="17">
    <w:abstractNumId w:val="13"/>
  </w:num>
  <w:num w:numId="18">
    <w:abstractNumId w:val="24"/>
  </w:num>
  <w:num w:numId="19">
    <w:abstractNumId w:val="10"/>
  </w:num>
  <w:num w:numId="20">
    <w:abstractNumId w:val="26"/>
  </w:num>
  <w:num w:numId="21">
    <w:abstractNumId w:val="12"/>
  </w:num>
  <w:num w:numId="22">
    <w:abstractNumId w:val="22"/>
  </w:num>
  <w:num w:numId="23">
    <w:abstractNumId w:val="7"/>
  </w:num>
  <w:num w:numId="24">
    <w:abstractNumId w:val="27"/>
  </w:num>
  <w:num w:numId="25">
    <w:abstractNumId w:val="15"/>
  </w:num>
  <w:num w:numId="26">
    <w:abstractNumId w:val="9"/>
  </w:num>
  <w:num w:numId="27">
    <w:abstractNumId w:val="14"/>
  </w:num>
  <w:num w:numId="28">
    <w:abstractNumId w:val="21"/>
  </w:num>
  <w:num w:numId="29">
    <w:abstractNumId w:val="28"/>
  </w:num>
  <w:num w:numId="30">
    <w:abstractNumId w:val="31"/>
  </w:num>
  <w:num w:numId="31">
    <w:abstractNumId w:val="18"/>
  </w:num>
  <w:num w:numId="32">
    <w:abstractNumId w:val="30"/>
  </w:num>
  <w:num w:numId="33">
    <w:abstractNumId w:val="6"/>
  </w:num>
  <w:num w:numId="34">
    <w:abstractNumId w:val="33"/>
  </w:num>
  <w:num w:numId="35">
    <w:abstractNumId w:val="25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BF5"/>
    <w:rsid w:val="00011AC6"/>
    <w:rsid w:val="000210FF"/>
    <w:rsid w:val="000528B9"/>
    <w:rsid w:val="00096F06"/>
    <w:rsid w:val="000C1598"/>
    <w:rsid w:val="00107277"/>
    <w:rsid w:val="00115813"/>
    <w:rsid w:val="00117063"/>
    <w:rsid w:val="00133EC7"/>
    <w:rsid w:val="001B07AF"/>
    <w:rsid w:val="001B13D5"/>
    <w:rsid w:val="001B1C55"/>
    <w:rsid w:val="001C1CEB"/>
    <w:rsid w:val="00210FF3"/>
    <w:rsid w:val="00225E3A"/>
    <w:rsid w:val="00243B1B"/>
    <w:rsid w:val="00273F27"/>
    <w:rsid w:val="002758CC"/>
    <w:rsid w:val="002D2288"/>
    <w:rsid w:val="00306A34"/>
    <w:rsid w:val="00311385"/>
    <w:rsid w:val="003443B7"/>
    <w:rsid w:val="00356ABC"/>
    <w:rsid w:val="003A6D3A"/>
    <w:rsid w:val="0040713A"/>
    <w:rsid w:val="00423DD3"/>
    <w:rsid w:val="004851D2"/>
    <w:rsid w:val="00495104"/>
    <w:rsid w:val="004B64C3"/>
    <w:rsid w:val="004B6D4A"/>
    <w:rsid w:val="005262DE"/>
    <w:rsid w:val="00552149"/>
    <w:rsid w:val="00571543"/>
    <w:rsid w:val="00577494"/>
    <w:rsid w:val="005C4493"/>
    <w:rsid w:val="005D4767"/>
    <w:rsid w:val="006217AC"/>
    <w:rsid w:val="0063235E"/>
    <w:rsid w:val="00683351"/>
    <w:rsid w:val="006931D6"/>
    <w:rsid w:val="006B2BB3"/>
    <w:rsid w:val="006D51D9"/>
    <w:rsid w:val="006F3E54"/>
    <w:rsid w:val="00723808"/>
    <w:rsid w:val="007325F8"/>
    <w:rsid w:val="00764C5A"/>
    <w:rsid w:val="007866B1"/>
    <w:rsid w:val="007E15FD"/>
    <w:rsid w:val="00807896"/>
    <w:rsid w:val="00817520"/>
    <w:rsid w:val="00823A05"/>
    <w:rsid w:val="00866D16"/>
    <w:rsid w:val="008D22B8"/>
    <w:rsid w:val="008F6A22"/>
    <w:rsid w:val="009275D2"/>
    <w:rsid w:val="009508F3"/>
    <w:rsid w:val="00964B83"/>
    <w:rsid w:val="00965443"/>
    <w:rsid w:val="00982F1C"/>
    <w:rsid w:val="009C56F7"/>
    <w:rsid w:val="009D0CE7"/>
    <w:rsid w:val="009D3916"/>
    <w:rsid w:val="009D3FBF"/>
    <w:rsid w:val="00A256E0"/>
    <w:rsid w:val="00A35D6A"/>
    <w:rsid w:val="00A742C3"/>
    <w:rsid w:val="00A76D66"/>
    <w:rsid w:val="00AA1016"/>
    <w:rsid w:val="00B56AFF"/>
    <w:rsid w:val="00B96C0E"/>
    <w:rsid w:val="00BD6E63"/>
    <w:rsid w:val="00BE7068"/>
    <w:rsid w:val="00C06DE0"/>
    <w:rsid w:val="00C16F6C"/>
    <w:rsid w:val="00C47274"/>
    <w:rsid w:val="00C53161"/>
    <w:rsid w:val="00C701C1"/>
    <w:rsid w:val="00C902A0"/>
    <w:rsid w:val="00CA36EB"/>
    <w:rsid w:val="00CA7B84"/>
    <w:rsid w:val="00CC39DD"/>
    <w:rsid w:val="00CF7EE1"/>
    <w:rsid w:val="00D24DC4"/>
    <w:rsid w:val="00D8544D"/>
    <w:rsid w:val="00DA2EA5"/>
    <w:rsid w:val="00E72647"/>
    <w:rsid w:val="00E91588"/>
    <w:rsid w:val="00EA08DE"/>
    <w:rsid w:val="00EA4372"/>
    <w:rsid w:val="00EB4BF5"/>
    <w:rsid w:val="00EC4672"/>
    <w:rsid w:val="00EC521D"/>
    <w:rsid w:val="00ED7BB1"/>
    <w:rsid w:val="00F042E5"/>
    <w:rsid w:val="00F13FBF"/>
    <w:rsid w:val="00F206CD"/>
    <w:rsid w:val="00F21412"/>
    <w:rsid w:val="00F522A6"/>
    <w:rsid w:val="00F60218"/>
    <w:rsid w:val="00F71648"/>
    <w:rsid w:val="00F823DE"/>
    <w:rsid w:val="00F91D45"/>
    <w:rsid w:val="00FA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20CA"/>
  <w15:docId w15:val="{9E9CC24E-9A7B-4D7E-9718-BBA35D2B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08DE"/>
    <w:pPr>
      <w:spacing w:after="160" w:line="259" w:lineRule="auto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62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75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75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275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4BF5"/>
    <w:rPr>
      <w:strike w:val="0"/>
      <w:dstrike w:val="0"/>
      <w:color w:val="1A7CD1"/>
      <w:u w:val="none"/>
      <w:effect w:val="none"/>
    </w:rPr>
  </w:style>
  <w:style w:type="table" w:styleId="Tabela-Siatka">
    <w:name w:val="Table Grid"/>
    <w:basedOn w:val="Standardowy"/>
    <w:uiPriority w:val="39"/>
    <w:rsid w:val="00EB4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podstawowa">
    <w:name w:val="Tabela podstawowa"/>
    <w:basedOn w:val="Standardowy"/>
    <w:uiPriority w:val="99"/>
    <w:rsid w:val="00EB4BF5"/>
    <w:pPr>
      <w:spacing w:after="0" w:line="240" w:lineRule="auto"/>
    </w:pPr>
    <w:rPr>
      <w:rFonts w:ascii="Arial" w:hAnsi="Arial"/>
      <w:sz w:val="16"/>
    </w:rPr>
    <w:tblPr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28" w:type="dxa"/>
        <w:left w:w="0" w:type="dxa"/>
        <w:bottom w:w="28" w:type="dxa"/>
        <w:right w:w="57" w:type="dxa"/>
      </w:tblCellMar>
    </w:tblPr>
    <w:tblStylePr w:type="firstRow">
      <w:pPr>
        <w:wordWrap/>
      </w:pPr>
      <w:rPr>
        <w:rFonts w:ascii="Calibri" w:hAnsi="Calibri"/>
        <w:b/>
        <w:i w:val="0"/>
        <w:caps/>
        <w:smallCaps w:val="0"/>
        <w:strike w:val="0"/>
        <w:dstrike w:val="0"/>
        <w:vanish w:val="0"/>
        <w:color w:val="auto"/>
        <w:sz w:val="14"/>
        <w:vertAlign w:val="baseline"/>
      </w:rPr>
    </w:tblStylePr>
  </w:style>
  <w:style w:type="paragraph" w:styleId="Akapitzlist">
    <w:name w:val="List Paragraph"/>
    <w:basedOn w:val="Normalny"/>
    <w:uiPriority w:val="34"/>
    <w:qFormat/>
    <w:rsid w:val="00EB4BF5"/>
    <w:pPr>
      <w:spacing w:after="120" w:line="240" w:lineRule="auto"/>
      <w:ind w:left="720"/>
    </w:pPr>
    <w:rPr>
      <w:rFonts w:asciiTheme="majorHAnsi" w:hAnsiTheme="majorHAnsi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26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5262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262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9275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275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5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5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5D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5D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9275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115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B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B1B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3B1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2149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21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21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czkartuz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18BF5-EF95-4CB3-8122-8624D743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Barbara Szreder</cp:lastModifiedBy>
  <cp:revision>6</cp:revision>
  <cp:lastPrinted>2019-07-01T12:06:00Z</cp:lastPrinted>
  <dcterms:created xsi:type="dcterms:W3CDTF">2023-02-06T10:19:00Z</dcterms:created>
  <dcterms:modified xsi:type="dcterms:W3CDTF">2023-04-24T13:28:00Z</dcterms:modified>
</cp:coreProperties>
</file>